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AF5B" w14:textId="77777777" w:rsidR="0033594F" w:rsidRDefault="0033594F" w:rsidP="00335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7B800781" w14:textId="6C011E8C" w:rsidR="0033594F" w:rsidRDefault="0033594F" w:rsidP="00335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8B60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B6011">
        <w:rPr>
          <w:rFonts w:ascii="Times New Roman" w:hAnsi="Times New Roman" w:cs="Times New Roman"/>
          <w:sz w:val="24"/>
          <w:szCs w:val="24"/>
        </w:rPr>
        <w:t>Петушок» д. Ясенцы</w:t>
      </w:r>
      <w:bookmarkStart w:id="0" w:name="_GoBack"/>
      <w:bookmarkEnd w:id="0"/>
    </w:p>
    <w:p w14:paraId="79ACCAB5" w14:textId="77777777" w:rsidR="0033594F" w:rsidRDefault="0033594F" w:rsidP="0033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982DA" w14:textId="77777777" w:rsidR="0033594F" w:rsidRPr="00D65024" w:rsidRDefault="0033594F" w:rsidP="003359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Технологическая карта мастер-класса</w:t>
      </w:r>
    </w:p>
    <w:p w14:paraId="3D4DE433" w14:textId="77777777" w:rsidR="0033594F" w:rsidRPr="00D65024" w:rsidRDefault="0033594F" w:rsidP="00335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024">
        <w:rPr>
          <w:rFonts w:ascii="Times New Roman" w:hAnsi="Times New Roman" w:cs="Times New Roman"/>
          <w:sz w:val="28"/>
          <w:szCs w:val="28"/>
        </w:rPr>
        <w:t>для педагогов</w:t>
      </w:r>
    </w:p>
    <w:p w14:paraId="70384DDE" w14:textId="77777777" w:rsidR="0033594F" w:rsidRPr="002F3CDB" w:rsidRDefault="002F3CDB" w:rsidP="002F3CDB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2F3CDB">
        <w:rPr>
          <w:rFonts w:ascii="Times New Roman" w:hAnsi="Times New Roman" w:cs="Times New Roman"/>
          <w:sz w:val="32"/>
        </w:rPr>
        <w:t>«СРЕДСТВА И СПОСОБЫ РАЗВИТИЯ ПОЗНАВАТЕЛЬНОЙ АКТИВНОСТИ У ДЕТЕЙ В ПРОЦЕССЕ ФЭМП И СЕНСОРНЫХ  ПРЕДСТАВЛЕНИЙ»</w:t>
      </w:r>
    </w:p>
    <w:p w14:paraId="787DCD63" w14:textId="77777777" w:rsidR="0033594F" w:rsidRPr="0018017C" w:rsidRDefault="0033594F" w:rsidP="00335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17C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7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7C">
        <w:rPr>
          <w:rFonts w:ascii="Times New Roman" w:hAnsi="Times New Roman" w:cs="Times New Roman"/>
          <w:sz w:val="28"/>
          <w:szCs w:val="28"/>
        </w:rPr>
        <w:t>Мельникова Е.А.</w:t>
      </w:r>
    </w:p>
    <w:p w14:paraId="0D3D3B04" w14:textId="522D3423" w:rsidR="0033594F" w:rsidRPr="00E81313" w:rsidRDefault="0033594F" w:rsidP="00335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17C">
        <w:rPr>
          <w:rFonts w:ascii="Times New Roman" w:hAnsi="Times New Roman" w:cs="Times New Roman"/>
          <w:sz w:val="28"/>
          <w:szCs w:val="28"/>
        </w:rPr>
        <w:t>г</w:t>
      </w:r>
    </w:p>
    <w:p w14:paraId="010DB93C" w14:textId="77777777" w:rsidR="0033594F" w:rsidRDefault="0033594F" w:rsidP="0033594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4"/>
        <w:gridCol w:w="2929"/>
        <w:gridCol w:w="2123"/>
        <w:gridCol w:w="1346"/>
        <w:gridCol w:w="2150"/>
      </w:tblGrid>
      <w:tr w:rsidR="0033594F" w:rsidRPr="000105FE" w14:paraId="27F6DB26" w14:textId="77777777" w:rsidTr="00DA03C0">
        <w:tc>
          <w:tcPr>
            <w:tcW w:w="2136" w:type="dxa"/>
          </w:tcPr>
          <w:p w14:paraId="0687EFCB" w14:textId="77777777" w:rsidR="0033594F" w:rsidRPr="00BD191C" w:rsidRDefault="0033594F" w:rsidP="00DA0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91C">
              <w:rPr>
                <w:rFonts w:ascii="Times New Roman" w:hAnsi="Times New Roman" w:cs="Times New Roman"/>
                <w:b/>
                <w:sz w:val="24"/>
              </w:rPr>
              <w:t>Цели:</w:t>
            </w:r>
          </w:p>
        </w:tc>
        <w:tc>
          <w:tcPr>
            <w:tcW w:w="2934" w:type="dxa"/>
          </w:tcPr>
          <w:p w14:paraId="2806ECAE" w14:textId="77777777" w:rsidR="0033594F" w:rsidRPr="00BD191C" w:rsidRDefault="0033594F" w:rsidP="00DA0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91C">
              <w:rPr>
                <w:rFonts w:ascii="Times New Roman" w:hAnsi="Times New Roman" w:cs="Times New Roman"/>
                <w:b/>
                <w:sz w:val="24"/>
              </w:rPr>
              <w:t>Действия (способы, методы по реализации целей)</w:t>
            </w:r>
          </w:p>
        </w:tc>
        <w:tc>
          <w:tcPr>
            <w:tcW w:w="2126" w:type="dxa"/>
          </w:tcPr>
          <w:p w14:paraId="2CB29B73" w14:textId="77777777" w:rsidR="0033594F" w:rsidRPr="00BD191C" w:rsidRDefault="0033594F" w:rsidP="00DA0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91C">
              <w:rPr>
                <w:rFonts w:ascii="Times New Roman" w:hAnsi="Times New Roman" w:cs="Times New Roman"/>
                <w:b/>
                <w:sz w:val="24"/>
              </w:rPr>
              <w:t>Средства</w:t>
            </w:r>
          </w:p>
        </w:tc>
        <w:tc>
          <w:tcPr>
            <w:tcW w:w="1349" w:type="dxa"/>
          </w:tcPr>
          <w:p w14:paraId="5B0242DC" w14:textId="77777777" w:rsidR="0033594F" w:rsidRPr="00BD191C" w:rsidRDefault="0033594F" w:rsidP="00DA0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91C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137" w:type="dxa"/>
          </w:tcPr>
          <w:p w14:paraId="00CBDD56" w14:textId="77777777" w:rsidR="0033594F" w:rsidRPr="00BD191C" w:rsidRDefault="0033594F" w:rsidP="00DA0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91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3594F" w:rsidRPr="000105FE" w14:paraId="277ECDA5" w14:textId="77777777" w:rsidTr="00DA03C0">
        <w:tc>
          <w:tcPr>
            <w:tcW w:w="2136" w:type="dxa"/>
            <w:vMerge w:val="restart"/>
          </w:tcPr>
          <w:p w14:paraId="44420F68" w14:textId="77777777" w:rsidR="0033594F" w:rsidRPr="000105FE" w:rsidRDefault="00BD191C" w:rsidP="00DA03C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Познакомить педагогов со средствами и способами развития познавательной активности детей дошкольного возраста в процессе ФЭМП и сенсорных представлений</w:t>
            </w:r>
          </w:p>
        </w:tc>
        <w:tc>
          <w:tcPr>
            <w:tcW w:w="2934" w:type="dxa"/>
          </w:tcPr>
          <w:p w14:paraId="3555DC84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1.Целевое пространство: постановка общей и инидивидуальных целей</w:t>
            </w:r>
          </w:p>
        </w:tc>
        <w:tc>
          <w:tcPr>
            <w:tcW w:w="2126" w:type="dxa"/>
          </w:tcPr>
          <w:p w14:paraId="39F979F0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  <w:tc>
          <w:tcPr>
            <w:tcW w:w="1349" w:type="dxa"/>
          </w:tcPr>
          <w:p w14:paraId="32C7B8B1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10 мин</w:t>
            </w:r>
          </w:p>
        </w:tc>
        <w:tc>
          <w:tcPr>
            <w:tcW w:w="2137" w:type="dxa"/>
          </w:tcPr>
          <w:p w14:paraId="3305233C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Интерес</w:t>
            </w:r>
          </w:p>
          <w:p w14:paraId="672592D4" w14:textId="77777777" w:rsidR="0033594F" w:rsidRPr="000105FE" w:rsidRDefault="0033594F" w:rsidP="00DA03C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Понимание значимости поставленной проблемы</w:t>
            </w:r>
            <w:r w:rsidRPr="000105F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33594F" w:rsidRPr="000105FE" w14:paraId="2E3D4CC7" w14:textId="77777777" w:rsidTr="00DA03C0">
        <w:tc>
          <w:tcPr>
            <w:tcW w:w="2136" w:type="dxa"/>
            <w:vMerge/>
          </w:tcPr>
          <w:p w14:paraId="46A40BBB" w14:textId="77777777" w:rsidR="0033594F" w:rsidRPr="000105FE" w:rsidRDefault="0033594F" w:rsidP="00DA03C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34" w:type="dxa"/>
          </w:tcPr>
          <w:p w14:paraId="1E62E824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2. Поисковое пространство:</w:t>
            </w:r>
          </w:p>
          <w:p w14:paraId="5370736F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2.1 Введение педагогов в проблему</w:t>
            </w:r>
            <w:r w:rsidR="00BD191C" w:rsidRPr="00BD191C">
              <w:rPr>
                <w:rFonts w:ascii="Times New Roman" w:hAnsi="Times New Roman" w:cs="Times New Roman"/>
                <w:sz w:val="24"/>
              </w:rPr>
              <w:t xml:space="preserve"> «Невротический ребенок»</w:t>
            </w:r>
          </w:p>
          <w:p w14:paraId="1C0958AC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 xml:space="preserve"> 2.2 </w:t>
            </w:r>
            <w:r w:rsidR="00BD191C" w:rsidRPr="00BD191C">
              <w:rPr>
                <w:rFonts w:ascii="Times New Roman" w:hAnsi="Times New Roman" w:cs="Times New Roman"/>
                <w:sz w:val="24"/>
              </w:rPr>
              <w:t>Квест для педагогов</w:t>
            </w:r>
          </w:p>
          <w:p w14:paraId="2D9B6ED1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2.3 Упражнение</w:t>
            </w:r>
            <w:r w:rsidR="00BD191C" w:rsidRPr="00BD191C">
              <w:rPr>
                <w:rFonts w:ascii="Times New Roman" w:hAnsi="Times New Roman" w:cs="Times New Roman"/>
                <w:sz w:val="24"/>
              </w:rPr>
              <w:t xml:space="preserve"> «Наполни лепбук»</w:t>
            </w:r>
          </w:p>
          <w:p w14:paraId="3EF70179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2.4 Упражнение - активатор «</w:t>
            </w:r>
            <w:r w:rsidR="00BD191C" w:rsidRPr="00BD191C">
              <w:rPr>
                <w:rFonts w:ascii="Times New Roman" w:hAnsi="Times New Roman" w:cs="Times New Roman"/>
                <w:sz w:val="24"/>
              </w:rPr>
              <w:t>Где живет овал</w:t>
            </w:r>
            <w:r w:rsidRPr="00BD191C">
              <w:rPr>
                <w:rFonts w:ascii="Times New Roman" w:hAnsi="Times New Roman" w:cs="Times New Roman"/>
                <w:sz w:val="24"/>
              </w:rPr>
              <w:t>»</w:t>
            </w:r>
          </w:p>
          <w:p w14:paraId="2500459E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 xml:space="preserve">2.5 </w:t>
            </w:r>
            <w:r w:rsidR="00BD191C" w:rsidRPr="00BD191C">
              <w:rPr>
                <w:rFonts w:ascii="Times New Roman" w:hAnsi="Times New Roman" w:cs="Times New Roman"/>
                <w:sz w:val="24"/>
              </w:rPr>
              <w:t>Игровое упражнение «Задачи на сообразительность»</w:t>
            </w:r>
          </w:p>
          <w:p w14:paraId="167B7CE4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 xml:space="preserve">2.6 </w:t>
            </w:r>
            <w:r w:rsidR="00BD191C" w:rsidRPr="00BD191C">
              <w:rPr>
                <w:rFonts w:ascii="Times New Roman" w:hAnsi="Times New Roman" w:cs="Times New Roman"/>
                <w:sz w:val="24"/>
              </w:rPr>
              <w:t>Проблемно-поисковое задание «Задание для гномов»</w:t>
            </w:r>
          </w:p>
        </w:tc>
        <w:tc>
          <w:tcPr>
            <w:tcW w:w="2126" w:type="dxa"/>
          </w:tcPr>
          <w:p w14:paraId="1A72FD0A" w14:textId="77777777" w:rsidR="0033594F" w:rsidRPr="00BD191C" w:rsidRDefault="00BD191C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Листы бумаги, ручки, нарисованные кленовые листья: желтые и красные</w:t>
            </w:r>
          </w:p>
        </w:tc>
        <w:tc>
          <w:tcPr>
            <w:tcW w:w="1349" w:type="dxa"/>
          </w:tcPr>
          <w:p w14:paraId="486223AD" w14:textId="77777777" w:rsidR="0033594F" w:rsidRPr="00BD191C" w:rsidRDefault="00BD191C" w:rsidP="00DA0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33594F" w:rsidRPr="00BD191C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2137" w:type="dxa"/>
          </w:tcPr>
          <w:p w14:paraId="77FF82C7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 xml:space="preserve">Представления о </w:t>
            </w:r>
            <w:r w:rsidR="00BD191C" w:rsidRPr="00BD191C">
              <w:rPr>
                <w:rFonts w:ascii="Times New Roman" w:hAnsi="Times New Roman" w:cs="Times New Roman"/>
                <w:sz w:val="24"/>
              </w:rPr>
              <w:t>средствах и способах развития познавательной активности</w:t>
            </w:r>
            <w:r w:rsidRPr="00BD191C">
              <w:rPr>
                <w:rFonts w:ascii="Times New Roman" w:hAnsi="Times New Roman" w:cs="Times New Roman"/>
                <w:sz w:val="24"/>
              </w:rPr>
              <w:t xml:space="preserve"> детей дошкольного возраста</w:t>
            </w:r>
            <w:r w:rsidR="00BD191C" w:rsidRPr="00BD191C">
              <w:rPr>
                <w:rFonts w:ascii="Times New Roman" w:hAnsi="Times New Roman" w:cs="Times New Roman"/>
                <w:sz w:val="24"/>
              </w:rPr>
              <w:t xml:space="preserve"> в процессе ФЭМП и сенсорных представлений</w:t>
            </w:r>
          </w:p>
          <w:p w14:paraId="204911D1" w14:textId="77777777" w:rsidR="0033594F" w:rsidRPr="000105FE" w:rsidRDefault="0033594F" w:rsidP="00BD191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3594F" w:rsidRPr="000105FE" w14:paraId="0808A8B3" w14:textId="77777777" w:rsidTr="00DA03C0">
        <w:tc>
          <w:tcPr>
            <w:tcW w:w="2136" w:type="dxa"/>
            <w:vMerge/>
          </w:tcPr>
          <w:p w14:paraId="00B73D92" w14:textId="77777777" w:rsidR="0033594F" w:rsidRPr="000105FE" w:rsidRDefault="0033594F" w:rsidP="00DA03C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34" w:type="dxa"/>
          </w:tcPr>
          <w:p w14:paraId="10C1C443" w14:textId="77777777" w:rsidR="0033594F" w:rsidRPr="00BD191C" w:rsidRDefault="0033594F" w:rsidP="00BD191C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3. Организация рефлексивного пространства: рефлексия «</w:t>
            </w:r>
            <w:r w:rsidR="00BD191C" w:rsidRPr="00BD191C">
              <w:rPr>
                <w:rFonts w:ascii="Times New Roman" w:hAnsi="Times New Roman" w:cs="Times New Roman"/>
                <w:sz w:val="24"/>
              </w:rPr>
              <w:t>Вырази свое мнение</w:t>
            </w:r>
            <w:r w:rsidRPr="00BD191C">
              <w:rPr>
                <w:rFonts w:ascii="Times New Roman" w:hAnsi="Times New Roman" w:cs="Times New Roman"/>
                <w:sz w:val="24"/>
              </w:rPr>
              <w:t>»: обсуждение результатов работы</w:t>
            </w:r>
          </w:p>
        </w:tc>
        <w:tc>
          <w:tcPr>
            <w:tcW w:w="2126" w:type="dxa"/>
          </w:tcPr>
          <w:p w14:paraId="7492F6FC" w14:textId="77777777" w:rsidR="0033594F" w:rsidRPr="00BD191C" w:rsidRDefault="00BD191C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Полоски бумаги, ручки</w:t>
            </w:r>
          </w:p>
        </w:tc>
        <w:tc>
          <w:tcPr>
            <w:tcW w:w="1349" w:type="dxa"/>
          </w:tcPr>
          <w:p w14:paraId="451A132D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10мин</w:t>
            </w:r>
          </w:p>
        </w:tc>
        <w:tc>
          <w:tcPr>
            <w:tcW w:w="2137" w:type="dxa"/>
          </w:tcPr>
          <w:p w14:paraId="145E7DB1" w14:textId="77777777" w:rsidR="0033594F" w:rsidRPr="00BD191C" w:rsidRDefault="0033594F" w:rsidP="00DA03C0">
            <w:pPr>
              <w:rPr>
                <w:rFonts w:ascii="Times New Roman" w:hAnsi="Times New Roman" w:cs="Times New Roman"/>
                <w:sz w:val="24"/>
              </w:rPr>
            </w:pPr>
            <w:r w:rsidRPr="00BD191C">
              <w:rPr>
                <w:rFonts w:ascii="Times New Roman" w:hAnsi="Times New Roman" w:cs="Times New Roman"/>
                <w:sz w:val="24"/>
              </w:rPr>
              <w:t>Осмысление значения полученного содержания для профессиональной деятельности</w:t>
            </w:r>
          </w:p>
        </w:tc>
      </w:tr>
    </w:tbl>
    <w:p w14:paraId="4F3C93BF" w14:textId="77777777" w:rsidR="0033594F" w:rsidRDefault="0033594F" w:rsidP="003359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FCF37B" w14:textId="77777777" w:rsidR="0033594F" w:rsidRDefault="0033594F" w:rsidP="003359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15A181" w14:textId="77777777" w:rsidR="005E5194" w:rsidRDefault="005E5194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14:paraId="18E1BA51" w14:textId="77777777" w:rsidR="0033594F" w:rsidRDefault="0033594F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26B570D9" w14:textId="77777777" w:rsidR="00EC63AE" w:rsidRDefault="00EC63AE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19B6E9E2" w14:textId="77777777" w:rsidR="00EC63AE" w:rsidRDefault="00EC63AE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19374DA8" w14:textId="77777777" w:rsidR="00EC63AE" w:rsidRDefault="00EC63AE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79AAF59A" w14:textId="77777777" w:rsidR="00EC63AE" w:rsidRDefault="00EC63AE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2E9D1167" w14:textId="77777777" w:rsidR="00EC63AE" w:rsidRDefault="00EC63AE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5AB16B04" w14:textId="77777777" w:rsidR="00EC63AE" w:rsidRDefault="00EC63AE" w:rsidP="00EC63A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Приложение 1</w:t>
      </w:r>
    </w:p>
    <w:p w14:paraId="6363670C" w14:textId="77777777" w:rsidR="00EC63AE" w:rsidRDefault="00EC63AE" w:rsidP="00EC63A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77751517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«Невротический ребёнок».</w:t>
      </w:r>
    </w:p>
    <w:p w14:paraId="61B71C79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Цель: формирование у педагогов представлений о негативном влиянии ограничений на развитие познавательной активности.</w:t>
      </w:r>
    </w:p>
    <w:p w14:paraId="48CC3762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Маленькая Маша с матерью пришла на берег моря.</w:t>
      </w:r>
    </w:p>
    <w:p w14:paraId="5D7573E1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 Мама, можно я поиграю в песке?</w:t>
      </w:r>
    </w:p>
    <w:p w14:paraId="7DEB714D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 Нет, дорогая. Ты испачкаешь свою чистую одежду.</w:t>
      </w:r>
    </w:p>
    <w:p w14:paraId="4C668CC2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Мама, можно я побегаю по воде?</w:t>
      </w:r>
    </w:p>
    <w:p w14:paraId="1532DD00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Нет. Ты намокнешь и простудишься.</w:t>
      </w:r>
    </w:p>
    <w:p w14:paraId="5B54F967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Мама, можно мне поиграть с другими детьми?</w:t>
      </w:r>
    </w:p>
    <w:p w14:paraId="65F0CB4B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Нет. Ты затеряешься в толпе.</w:t>
      </w:r>
    </w:p>
    <w:p w14:paraId="61B3E525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Маленькая Маша начала реветь. Мать повернулась к стоявшей неподалёку женщине и сказала:</w:t>
      </w:r>
    </w:p>
    <w:p w14:paraId="4D6AA1AB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Господи, Боже мой! Вы когда-нибудь видели такого невротического ребёнка?</w:t>
      </w:r>
    </w:p>
    <w:p w14:paraId="0EC9062D" w14:textId="77777777" w:rsidR="002A5319" w:rsidRPr="0033594F" w:rsidRDefault="002A5319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Вопросы к педагогам:</w:t>
      </w:r>
    </w:p>
    <w:p w14:paraId="50FE92C9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Был ли ребенок действительно невротичным?</w:t>
      </w:r>
    </w:p>
    <w:p w14:paraId="515209D3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Что спровоцировало негативную реакцию ребенка?</w:t>
      </w:r>
    </w:p>
    <w:p w14:paraId="534FD791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Какие ошибки допустила мама?</w:t>
      </w:r>
    </w:p>
    <w:p w14:paraId="390DAF71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наличии таких ограничений будет ли развиваться познавательная активность ребенка?</w:t>
      </w:r>
    </w:p>
    <w:p w14:paraId="5D104CC1" w14:textId="77777777" w:rsidR="002A5319" w:rsidRPr="0033594F" w:rsidRDefault="002A5319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-Как вы считаете, что такое познавательная активность?</w:t>
      </w:r>
    </w:p>
    <w:p w14:paraId="555D659F" w14:textId="77777777" w:rsidR="00341BB3" w:rsidRPr="0033594F" w:rsidRDefault="00341BB3" w:rsidP="00335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359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Как бы вы развивали познавательную активность ребенка, окажись вы в этот момент на месте мамы?</w:t>
      </w:r>
    </w:p>
    <w:p w14:paraId="7B1078F9" w14:textId="77777777" w:rsidR="00E07DD8" w:rsidRPr="0033594F" w:rsidRDefault="00E07D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В настоящее время происходят перемены, когда ФГОС ДО вступили в силу.</w:t>
      </w:r>
    </w:p>
    <w:p w14:paraId="41FDDE18" w14:textId="77777777" w:rsidR="00E07DD8" w:rsidRPr="0033594F" w:rsidRDefault="00E07D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В ДОО необходимо создать условия, которые будут отвечать</w:t>
      </w:r>
    </w:p>
    <w:p w14:paraId="433E1F74" w14:textId="77777777" w:rsidR="00E07DD8" w:rsidRPr="0033594F" w:rsidRDefault="00E07D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требованиям данным ФГОС. Возникает проблемная </w:t>
      </w: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ситуация</w:t>
      </w: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: ДОО – «из 19</w:t>
      </w:r>
    </w:p>
    <w:p w14:paraId="41496BB9" w14:textId="77777777" w:rsidR="002A5319" w:rsidRPr="0033594F" w:rsidRDefault="00E07D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века», педагоги - </w:t>
      </w:r>
      <w:r w:rsidRPr="003359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«из 20»</w:t>
      </w: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, а дети – </w:t>
      </w:r>
      <w:r w:rsidRPr="003359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«из 21-22 веков»</w:t>
      </w: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38B67618" w14:textId="77777777" w:rsidR="00E07DD8" w:rsidRPr="0033594F" w:rsidRDefault="00E07D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Но нам, педагогам, необходимо находить пути решения этой проблемной ситуации.</w:t>
      </w:r>
      <w:r w:rsidR="002A5319"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р</w:t>
      </w: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азвитие познавательной активности </w:t>
      </w:r>
      <w:r w:rsidR="002A5319"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дошкольников стоит на одном из первых мест.</w:t>
      </w:r>
    </w:p>
    <w:p w14:paraId="4ADD410C" w14:textId="77777777" w:rsidR="00E07DD8" w:rsidRPr="0033594F" w:rsidRDefault="00E07D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я вам пок</w:t>
      </w:r>
      <w:r w:rsidR="002A5319"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ажу какие способы мы можем использовать для развития познавательной активности в процессе ФЭМП и сенсорного развития детей.</w:t>
      </w:r>
    </w:p>
    <w:p w14:paraId="25154A65" w14:textId="77777777" w:rsidR="00931CD8" w:rsidRPr="0033594F" w:rsidRDefault="00931C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CD3C0C9" w14:textId="77777777" w:rsidR="00931CD8" w:rsidRPr="0033594F" w:rsidRDefault="00931CD8" w:rsidP="0033594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Одной из технологий, которые мы можем использовать для развития познавательной активности  - это </w:t>
      </w:r>
      <w:r w:rsidRPr="003359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Квест - технология.</w:t>
      </w:r>
    </w:p>
    <w:p w14:paraId="2297AC6C" w14:textId="77777777" w:rsidR="00931CD8" w:rsidRPr="0033594F" w:rsidRDefault="00931C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Главная особенность квеста – есть некая цель, дойти до которой можно,</w:t>
      </w:r>
    </w:p>
    <w:p w14:paraId="2FBE7710" w14:textId="77777777" w:rsidR="00931CD8" w:rsidRPr="0033594F" w:rsidRDefault="00931C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последовательно разгадывая загадки. Каждая загадка – это ключ к следующей точке и следующей задаче.</w:t>
      </w:r>
    </w:p>
    <w:p w14:paraId="38EA73C2" w14:textId="77777777" w:rsidR="00E07DD8" w:rsidRPr="0033594F" w:rsidRDefault="00931C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я предлагаю Вам поучаствовать в квесте «Средства и способы развития познавательной активности в процессе ФЭМП и сенсорного развития дошкольников». Мы не только сможем применить данную технологию, но и внутри нее узнаем еще о некоторых способах развития познавательной активности.</w:t>
      </w:r>
    </w:p>
    <w:p w14:paraId="1567B63E" w14:textId="77777777" w:rsidR="00931CD8" w:rsidRPr="0033594F" w:rsidRDefault="00931C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Наградой для всех участников игры станет получение знаний, которые</w:t>
      </w:r>
    </w:p>
    <w:p w14:paraId="46C7170E" w14:textId="77777777" w:rsidR="00931CD8" w:rsidRPr="0033594F" w:rsidRDefault="00931C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педагоги могут применить на практике.</w:t>
      </w:r>
    </w:p>
    <w:p w14:paraId="5ECC4635" w14:textId="77777777" w:rsidR="00931CD8" w:rsidRPr="0033594F" w:rsidRDefault="00931CD8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DAE3C17" w14:textId="77777777" w:rsidR="00931CD8" w:rsidRPr="0033594F" w:rsidRDefault="00931CD8" w:rsidP="0033594F">
      <w:pPr>
        <w:pStyle w:val="c0"/>
        <w:shd w:val="clear" w:color="auto" w:fill="FFFFFF"/>
        <w:spacing w:before="0" w:beforeAutospacing="0" w:after="0" w:afterAutospacing="0"/>
        <w:ind w:firstLine="540"/>
        <w:jc w:val="both"/>
      </w:pPr>
      <w:r w:rsidRPr="0033594F">
        <w:t xml:space="preserve">Итак, первая подсказка: </w:t>
      </w:r>
      <w:r w:rsidRPr="0033594F">
        <w:rPr>
          <w:b/>
          <w:u w:val="single"/>
        </w:rPr>
        <w:t>предметно-развивающая среда</w:t>
      </w:r>
    </w:p>
    <w:p w14:paraId="00441A39" w14:textId="77777777" w:rsidR="00931CD8" w:rsidRPr="0033594F" w:rsidRDefault="00931CD8" w:rsidP="0033594F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3594F">
        <w:rPr>
          <w:color w:val="111111"/>
        </w:rPr>
        <w:t xml:space="preserve">Я загадала некий предмет, попробуйте отгадать </w:t>
      </w:r>
      <w:r w:rsidR="00A56C83" w:rsidRPr="0033594F">
        <w:rPr>
          <w:color w:val="111111"/>
        </w:rPr>
        <w:t>что это</w:t>
      </w:r>
    </w:p>
    <w:p w14:paraId="4FAEA458" w14:textId="77777777" w:rsidR="00A56C83" w:rsidRPr="0033594F" w:rsidRDefault="00A56C83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Не дерево, а с листами,</w:t>
      </w:r>
    </w:p>
    <w:p w14:paraId="79E3A12E" w14:textId="77777777" w:rsidR="00A56C83" w:rsidRPr="0033594F" w:rsidRDefault="00A56C83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Не рубашка, а сшита,</w:t>
      </w:r>
    </w:p>
    <w:p w14:paraId="2CAB4870" w14:textId="77777777" w:rsidR="00A56C83" w:rsidRPr="0033594F" w:rsidRDefault="00A56C83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Не растение, а с корешком,</w:t>
      </w:r>
    </w:p>
    <w:p w14:paraId="4206CBBA" w14:textId="77777777" w:rsidR="00A56C83" w:rsidRPr="0033594F" w:rsidRDefault="00A56C83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Не человек, а с разумом.</w:t>
      </w:r>
    </w:p>
    <w:p w14:paraId="19C26CA6" w14:textId="77777777" w:rsidR="00A56C83" w:rsidRPr="0033594F" w:rsidRDefault="00A56C83" w:rsidP="0033594F">
      <w:pPr>
        <w:pStyle w:val="c0"/>
        <w:shd w:val="clear" w:color="auto" w:fill="FFFFFF"/>
        <w:spacing w:before="0" w:beforeAutospacing="0" w:after="0" w:afterAutospacing="0"/>
        <w:jc w:val="both"/>
      </w:pPr>
      <w:r w:rsidRPr="0033594F">
        <w:t>(Лепбук)</w:t>
      </w:r>
    </w:p>
    <w:p w14:paraId="52CEDA1F" w14:textId="77777777" w:rsidR="00A56C83" w:rsidRPr="0033594F" w:rsidRDefault="00A56C83" w:rsidP="0033594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того, что бы ребенок проявлял свою познавательную активность в перую очередь необходимо создать </w:t>
      </w:r>
      <w:r w:rsidRPr="0033594F">
        <w:rPr>
          <w:rFonts w:ascii="Times New Roman" w:hAnsi="Times New Roman" w:cs="Times New Roman"/>
          <w:sz w:val="24"/>
          <w:szCs w:val="24"/>
        </w:rPr>
        <w:t>обогащённую предметно-пространственную среду. Развивающая среда способствует утверждению уверенности в себе, даёт возможность дошкольнику испытывать и использовать свои способности, стимулирует проявление самостоятельности, инициативности, творчества, познавательной активности.</w:t>
      </w:r>
    </w:p>
    <w:p w14:paraId="6492AB7B" w14:textId="77777777" w:rsidR="00A56C83" w:rsidRPr="0033594F" w:rsidRDefault="00A56C83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Перед вами лежит шаблон-макет для лепбука. И называется он будет </w:t>
      </w:r>
      <w:r w:rsidRPr="003359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«Математика вокруг нас»</w:t>
      </w: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. Предлагаю вам подумать и наполнить его соответствующим материалом.</w:t>
      </w:r>
    </w:p>
    <w:p w14:paraId="69C96DD0" w14:textId="77777777" w:rsidR="00A56C83" w:rsidRPr="0033594F" w:rsidRDefault="00A56C83" w:rsidP="0033594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Упражнение «Наполни лепбук»</w:t>
      </w:r>
    </w:p>
    <w:p w14:paraId="6F86C67C" w14:textId="77777777" w:rsidR="00801FB2" w:rsidRPr="0033594F" w:rsidRDefault="00801FB2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07981E7" w14:textId="77777777" w:rsidR="00801FB2" w:rsidRPr="0033594F" w:rsidRDefault="00801FB2" w:rsidP="00335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Вы справились с заданием, я вам вручаю вторую подсказку (на листе написано – </w:t>
      </w:r>
      <w:r w:rsidRPr="003359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проблемная ситуация</w:t>
      </w:r>
      <w:r w:rsidRPr="0033594F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14:paraId="70794252" w14:textId="77777777" w:rsidR="00341BB3" w:rsidRPr="0033594F" w:rsidRDefault="00341BB3" w:rsidP="0033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Для стимуляции познавательной активнос</w:t>
      </w:r>
      <w:r w:rsidRPr="0033594F">
        <w:rPr>
          <w:rFonts w:ascii="Times New Roman" w:hAnsi="Times New Roman" w:cs="Times New Roman"/>
          <w:sz w:val="24"/>
          <w:szCs w:val="24"/>
        </w:rPr>
        <w:softHyphen/>
        <w:t>ти на занятиях по Ф</w:t>
      </w:r>
      <w:r w:rsidR="00801FB2" w:rsidRPr="0033594F">
        <w:rPr>
          <w:rFonts w:ascii="Times New Roman" w:hAnsi="Times New Roman" w:cs="Times New Roman"/>
          <w:sz w:val="24"/>
          <w:szCs w:val="24"/>
        </w:rPr>
        <w:t xml:space="preserve">ЭМП следует использовать </w:t>
      </w:r>
      <w:r w:rsidRPr="0033594F">
        <w:rPr>
          <w:rFonts w:ascii="Times New Roman" w:hAnsi="Times New Roman" w:cs="Times New Roman"/>
          <w:sz w:val="24"/>
          <w:szCs w:val="24"/>
        </w:rPr>
        <w:t>проблемные ситуации</w:t>
      </w:r>
      <w:r w:rsidR="00801FB2" w:rsidRPr="0033594F">
        <w:rPr>
          <w:rFonts w:ascii="Times New Roman" w:hAnsi="Times New Roman" w:cs="Times New Roman"/>
          <w:sz w:val="24"/>
          <w:szCs w:val="24"/>
        </w:rPr>
        <w:t>.</w:t>
      </w:r>
    </w:p>
    <w:p w14:paraId="76F247F6" w14:textId="77777777" w:rsidR="00801FB2" w:rsidRPr="0033594F" w:rsidRDefault="00B57508" w:rsidP="0033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Предлагаю вам проблемную ситуацию при изучении темы «счет парами»</w:t>
      </w:r>
    </w:p>
    <w:p w14:paraId="47BF9217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  <w:u w:val="single"/>
        </w:rPr>
        <w:t>Условие:</w:t>
      </w:r>
      <w:r w:rsidRPr="0033594F">
        <w:rPr>
          <w:rFonts w:ascii="Times New Roman" w:hAnsi="Times New Roman" w:cs="Times New Roman"/>
        </w:rPr>
        <w:t xml:space="preserve"> в сушильном шкафу лежат ва</w:t>
      </w:r>
      <w:r w:rsidRPr="0033594F">
        <w:rPr>
          <w:rFonts w:ascii="Times New Roman" w:hAnsi="Times New Roman" w:cs="Times New Roman"/>
        </w:rPr>
        <w:softHyphen/>
        <w:t xml:space="preserve">режки. </w:t>
      </w:r>
    </w:p>
    <w:p w14:paraId="1B546196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  <w:u w:val="single"/>
        </w:rPr>
        <w:t xml:space="preserve">Проблемная задача: </w:t>
      </w:r>
      <w:r w:rsidRPr="0033594F">
        <w:rPr>
          <w:rFonts w:ascii="Times New Roman" w:hAnsi="Times New Roman" w:cs="Times New Roman"/>
        </w:rPr>
        <w:t>узнать, сколько де</w:t>
      </w:r>
      <w:r w:rsidRPr="0033594F">
        <w:rPr>
          <w:rFonts w:ascii="Times New Roman" w:hAnsi="Times New Roman" w:cs="Times New Roman"/>
        </w:rPr>
        <w:softHyphen/>
        <w:t xml:space="preserve">тей было на прогулке. </w:t>
      </w:r>
    </w:p>
    <w:p w14:paraId="0F307A2F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  <w:u w:val="single"/>
        </w:rPr>
        <w:t>Вопросы:</w:t>
      </w:r>
      <w:r w:rsidRPr="0033594F">
        <w:rPr>
          <w:rFonts w:ascii="Times New Roman" w:hAnsi="Times New Roman" w:cs="Times New Roman"/>
        </w:rPr>
        <w:t xml:space="preserve"> можно ли узнать, сколько детей было на прогулке? Как это сделать? </w:t>
      </w:r>
    </w:p>
    <w:p w14:paraId="51CC0383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  <w:u w:val="single"/>
        </w:rPr>
        <w:t>Решение проблемы:</w:t>
      </w:r>
      <w:r w:rsidRPr="0033594F">
        <w:rPr>
          <w:rFonts w:ascii="Times New Roman" w:hAnsi="Times New Roman" w:cs="Times New Roman"/>
        </w:rPr>
        <w:t xml:space="preserve"> сначала дети пере</w:t>
      </w:r>
      <w:r w:rsidRPr="0033594F">
        <w:rPr>
          <w:rFonts w:ascii="Times New Roman" w:hAnsi="Times New Roman" w:cs="Times New Roman"/>
        </w:rPr>
        <w:softHyphen/>
        <w:t>считывают варежки. Делают вывод: варе</w:t>
      </w:r>
      <w:r w:rsidRPr="0033594F">
        <w:rPr>
          <w:rFonts w:ascii="Times New Roman" w:hAnsi="Times New Roman" w:cs="Times New Roman"/>
        </w:rPr>
        <w:softHyphen/>
        <w:t>жек 16, значит, и детей на прогулке было 16.  Педагог уточняет: «Значит, у каждого бы</w:t>
      </w:r>
      <w:r w:rsidRPr="0033594F">
        <w:rPr>
          <w:rFonts w:ascii="Times New Roman" w:hAnsi="Times New Roman" w:cs="Times New Roman"/>
        </w:rPr>
        <w:softHyphen/>
        <w:t xml:space="preserve">ла только одна варежка». </w:t>
      </w:r>
    </w:p>
    <w:p w14:paraId="1AAF9966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>Дети выбирают иной способ решения проблемы, объединяя варежки па</w:t>
      </w:r>
      <w:r w:rsidRPr="0033594F">
        <w:rPr>
          <w:rFonts w:ascii="Times New Roman" w:hAnsi="Times New Roman" w:cs="Times New Roman"/>
        </w:rPr>
        <w:softHyphen/>
        <w:t xml:space="preserve">рами. Получилось восемь пар, значит, гуляли восемь детей. </w:t>
      </w:r>
    </w:p>
    <w:p w14:paraId="5D9CAB9B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>Проверка вывода: дети, используя опо</w:t>
      </w:r>
      <w:r w:rsidRPr="0033594F">
        <w:rPr>
          <w:rFonts w:ascii="Times New Roman" w:hAnsi="Times New Roman" w:cs="Times New Roman"/>
        </w:rPr>
        <w:softHyphen/>
        <w:t xml:space="preserve">средованный счёт, решают разнообразные практические задачи: </w:t>
      </w:r>
    </w:p>
    <w:p w14:paraId="5E703312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 xml:space="preserve">- определяют сколько детей в группе, если известно количество их шапок (чашек, ложек, расчёсок, полотенец, рисунков, поделок); </w:t>
      </w:r>
    </w:p>
    <w:p w14:paraId="11642A9C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 xml:space="preserve">- определяют количество детей в группе, если известно количество пар обуви (носков и т. д.). </w:t>
      </w:r>
    </w:p>
    <w:p w14:paraId="4AC359D2" w14:textId="77777777" w:rsidR="00B57508" w:rsidRPr="0033594F" w:rsidRDefault="00B57508" w:rsidP="0033594F">
      <w:pPr>
        <w:pStyle w:val="a4"/>
        <w:rPr>
          <w:rFonts w:ascii="Times New Roman" w:hAnsi="Times New Roman" w:cs="Times New Roman"/>
          <w:b/>
        </w:rPr>
      </w:pPr>
      <w:r w:rsidRPr="0033594F">
        <w:rPr>
          <w:rFonts w:ascii="Times New Roman" w:hAnsi="Times New Roman" w:cs="Times New Roman"/>
          <w:b/>
        </w:rPr>
        <w:t>Упражнение-активатор «Где живет овал»</w:t>
      </w:r>
    </w:p>
    <w:p w14:paraId="43599B24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>Предлагаю Вам решить проблемную ситуацию:</w:t>
      </w:r>
    </w:p>
    <w:p w14:paraId="5FA1835A" w14:textId="77777777" w:rsidR="00B57508" w:rsidRPr="0033594F" w:rsidRDefault="00B57508" w:rsidP="0033594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3594F">
        <w:rPr>
          <w:color w:val="111111"/>
          <w:u w:val="single"/>
          <w:bdr w:val="none" w:sz="0" w:space="0" w:color="auto" w:frame="1"/>
        </w:rPr>
        <w:t>История про фигуры</w:t>
      </w:r>
      <w:r w:rsidRPr="0033594F">
        <w:rPr>
          <w:color w:val="111111"/>
        </w:rPr>
        <w:t>: </w:t>
      </w:r>
      <w:r w:rsidRPr="0033594F">
        <w:rPr>
          <w:i/>
          <w:iCs/>
          <w:color w:val="111111"/>
          <w:bdr w:val="none" w:sz="0" w:space="0" w:color="auto" w:frame="1"/>
        </w:rPr>
        <w:t>«Где живёт овал?»</w:t>
      </w:r>
    </w:p>
    <w:p w14:paraId="5238F447" w14:textId="77777777" w:rsidR="00B57508" w:rsidRPr="0033594F" w:rsidRDefault="00B57508" w:rsidP="0033594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3594F">
        <w:rPr>
          <w:color w:val="111111"/>
        </w:rPr>
        <w:t xml:space="preserve">В стране Геометрии можно встретить много самых разных фигур. Но все они живут в двух разных домах. К домикам подошёл овал. Он тоже хотел жить в доме вместе с другими фигурами. </w:t>
      </w:r>
      <w:r w:rsidRPr="0033594F">
        <w:rPr>
          <w:rStyle w:val="a6"/>
          <w:b w:val="0"/>
          <w:color w:val="111111"/>
          <w:bdr w:val="none" w:sz="0" w:space="0" w:color="auto" w:frame="1"/>
        </w:rPr>
        <w:t>Проблемный вопрос</w:t>
      </w:r>
      <w:r w:rsidRPr="0033594F">
        <w:rPr>
          <w:b/>
          <w:color w:val="111111"/>
        </w:rPr>
        <w:t>:</w:t>
      </w:r>
      <w:r w:rsidRPr="0033594F">
        <w:rPr>
          <w:color w:val="111111"/>
        </w:rPr>
        <w:t> </w:t>
      </w:r>
      <w:r w:rsidRPr="0033594F">
        <w:rPr>
          <w:i/>
          <w:iCs/>
          <w:color w:val="111111"/>
          <w:bdr w:val="none" w:sz="0" w:space="0" w:color="auto" w:frame="1"/>
        </w:rPr>
        <w:t>«В каком домике будет жить овал? Почему?»</w:t>
      </w:r>
      <w:r w:rsidRPr="0033594F">
        <w:rPr>
          <w:color w:val="111111"/>
        </w:rPr>
        <w:t>.</w:t>
      </w:r>
    </w:p>
    <w:p w14:paraId="6E0026CD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</w:p>
    <w:p w14:paraId="16DD6C9A" w14:textId="77777777" w:rsidR="009D2381" w:rsidRPr="0033594F" w:rsidRDefault="009D2381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 xml:space="preserve">Следующая подсказка – </w:t>
      </w:r>
      <w:r w:rsidRPr="0033594F">
        <w:rPr>
          <w:rFonts w:ascii="Times New Roman" w:hAnsi="Times New Roman" w:cs="Times New Roman"/>
          <w:b/>
          <w:u w:val="single"/>
        </w:rPr>
        <w:t>занимательный материал</w:t>
      </w:r>
      <w:r w:rsidRPr="0033594F">
        <w:rPr>
          <w:rFonts w:ascii="Times New Roman" w:hAnsi="Times New Roman" w:cs="Times New Roman"/>
        </w:rPr>
        <w:t xml:space="preserve"> (задачи-шут</w:t>
      </w:r>
      <w:r w:rsidRPr="0033594F">
        <w:rPr>
          <w:rFonts w:ascii="Times New Roman" w:hAnsi="Times New Roman" w:cs="Times New Roman"/>
        </w:rPr>
        <w:softHyphen/>
        <w:t>ки, ребусы, хитрые вопросы, игрушки дидак</w:t>
      </w:r>
      <w:r w:rsidRPr="0033594F">
        <w:rPr>
          <w:rFonts w:ascii="Times New Roman" w:hAnsi="Times New Roman" w:cs="Times New Roman"/>
        </w:rPr>
        <w:softHyphen/>
        <w:t>тического характера и др.)</w:t>
      </w:r>
    </w:p>
    <w:p w14:paraId="479C199A" w14:textId="77777777" w:rsidR="009D2381" w:rsidRPr="0033594F" w:rsidRDefault="009D2381" w:rsidP="0033594F">
      <w:pPr>
        <w:pStyle w:val="a4"/>
        <w:ind w:firstLine="426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>Использование задач-шуток и задач на сообразительность поможет разнообразить и оживить занятия. Хотя в таких задачах есть числовые данные, производить ариф</w:t>
      </w:r>
      <w:r w:rsidRPr="0033594F">
        <w:rPr>
          <w:rFonts w:ascii="Times New Roman" w:hAnsi="Times New Roman" w:cs="Times New Roman"/>
        </w:rPr>
        <w:softHyphen/>
        <w:t>метические действия не надо. Однако найти ответ не так уж просто. Ребёнок пытается думать, рассуждать, выдвигая различные варианты решения. Взрослый должен лишь помочь ему нащупать правильный путь рас</w:t>
      </w:r>
      <w:r w:rsidRPr="0033594F">
        <w:rPr>
          <w:rFonts w:ascii="Times New Roman" w:hAnsi="Times New Roman" w:cs="Times New Roman"/>
        </w:rPr>
        <w:softHyphen/>
        <w:t xml:space="preserve">суждения. </w:t>
      </w:r>
    </w:p>
    <w:p w14:paraId="4A8EF1A0" w14:textId="77777777" w:rsidR="009D2381" w:rsidRPr="0033594F" w:rsidRDefault="009D2381" w:rsidP="0033594F">
      <w:pPr>
        <w:pStyle w:val="a4"/>
        <w:rPr>
          <w:rFonts w:ascii="Times New Roman" w:hAnsi="Times New Roman" w:cs="Times New Roman"/>
          <w:b/>
        </w:rPr>
      </w:pPr>
      <w:r w:rsidRPr="0033594F">
        <w:rPr>
          <w:rFonts w:ascii="Times New Roman" w:hAnsi="Times New Roman" w:cs="Times New Roman"/>
          <w:b/>
        </w:rPr>
        <w:t>Игровое упражнение «Задачи на сообразительность».</w:t>
      </w:r>
    </w:p>
    <w:p w14:paraId="68D8684E" w14:textId="77777777" w:rsidR="009D2381" w:rsidRPr="0033594F" w:rsidRDefault="009D2381" w:rsidP="0033594F">
      <w:pPr>
        <w:pStyle w:val="a4"/>
        <w:ind w:firstLine="426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 xml:space="preserve">В море плавало 9 пароходов. 2 парохода пристало к пристани. Сколько пароходов в море? (9 пароходов.) </w:t>
      </w:r>
    </w:p>
    <w:p w14:paraId="512668BA" w14:textId="77777777" w:rsidR="009D2381" w:rsidRPr="0033594F" w:rsidRDefault="009D2381" w:rsidP="0033594F">
      <w:pPr>
        <w:pStyle w:val="a4"/>
        <w:ind w:firstLine="426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 xml:space="preserve">Костя ссыпал вместе песок из 3 кучек, а Маша ссыпала вместе песок из 4 кучек. Сколько кучек песка получилось? (2 кучки,  если каждый ссыпал в свою, или 1 большая, если песок дети ссыпали вместе.) </w:t>
      </w:r>
    </w:p>
    <w:p w14:paraId="498C9318" w14:textId="77777777" w:rsidR="009D2381" w:rsidRPr="0033594F" w:rsidRDefault="009D2381" w:rsidP="0033594F">
      <w:pPr>
        <w:pStyle w:val="a4"/>
        <w:ind w:firstLine="426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>Шли 7 братьев, у каждого брата по 1 сест</w:t>
      </w:r>
      <w:r w:rsidRPr="0033594F">
        <w:rPr>
          <w:rFonts w:ascii="Times New Roman" w:hAnsi="Times New Roman" w:cs="Times New Roman"/>
        </w:rPr>
        <w:softHyphen/>
        <w:t xml:space="preserve">ре. Сколько шло человек? (8 человек.) </w:t>
      </w:r>
    </w:p>
    <w:p w14:paraId="30F3CC4C" w14:textId="77777777" w:rsidR="009D2381" w:rsidRPr="0033594F" w:rsidRDefault="009D2381" w:rsidP="0033594F">
      <w:pPr>
        <w:pStyle w:val="a4"/>
        <w:ind w:firstLine="426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>Наступил долгожданный январь. (начала зацвела 1 яблоня, а потом ещё 3 сливы. Сколь</w:t>
      </w:r>
      <w:r w:rsidRPr="0033594F">
        <w:rPr>
          <w:rFonts w:ascii="Times New Roman" w:hAnsi="Times New Roman" w:cs="Times New Roman"/>
        </w:rPr>
        <w:softHyphen/>
        <w:t xml:space="preserve">ко деревьев зацвело? (В январе деревья не цветут.) </w:t>
      </w:r>
    </w:p>
    <w:p w14:paraId="13F14B84" w14:textId="77777777" w:rsidR="009D2381" w:rsidRPr="0033594F" w:rsidRDefault="009D2381" w:rsidP="0033594F">
      <w:pPr>
        <w:pStyle w:val="a4"/>
        <w:ind w:firstLine="426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>У животного 2 правые ноги, 2 левые ноги, 2 ноги спереди, 2 - сзади. Сколько ног у жи</w:t>
      </w:r>
      <w:r w:rsidRPr="0033594F">
        <w:rPr>
          <w:rFonts w:ascii="Times New Roman" w:hAnsi="Times New Roman" w:cs="Times New Roman"/>
        </w:rPr>
        <w:softHyphen/>
        <w:t xml:space="preserve">вотного? (4 ноги.) </w:t>
      </w:r>
    </w:p>
    <w:p w14:paraId="2AEABA81" w14:textId="77777777" w:rsidR="009D2381" w:rsidRPr="0033594F" w:rsidRDefault="009D2381" w:rsidP="0033594F">
      <w:pPr>
        <w:pStyle w:val="a4"/>
        <w:ind w:firstLine="426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>Сапожник решил починить 2 пары боти</w:t>
      </w:r>
      <w:r w:rsidRPr="0033594F">
        <w:rPr>
          <w:rFonts w:ascii="Times New Roman" w:hAnsi="Times New Roman" w:cs="Times New Roman"/>
        </w:rPr>
        <w:softHyphen/>
        <w:t>нок. На каждый каблук он набьёт набойку, каждую набойку прибьёт 2 гвоздями. Сколько набоек и гвоздей ему понадобит</w:t>
      </w:r>
      <w:r w:rsidRPr="0033594F">
        <w:rPr>
          <w:rFonts w:ascii="Times New Roman" w:hAnsi="Times New Roman" w:cs="Times New Roman"/>
        </w:rPr>
        <w:softHyphen/>
        <w:t xml:space="preserve">ся? (4 набойки, 8 гвоздей.) </w:t>
      </w:r>
    </w:p>
    <w:p w14:paraId="0A01BF82" w14:textId="77777777" w:rsidR="009D2381" w:rsidRPr="0033594F" w:rsidRDefault="009D2381" w:rsidP="0033594F">
      <w:pPr>
        <w:pStyle w:val="a4"/>
        <w:ind w:firstLine="426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 xml:space="preserve">В вазе 3 тюльпана и 7 нарциссов. Сколько тюльпанов в вазе? (В вазе 3 тюльпана.) </w:t>
      </w:r>
    </w:p>
    <w:p w14:paraId="001C8D23" w14:textId="77777777" w:rsidR="00B57508" w:rsidRPr="0033594F" w:rsidRDefault="00B57508" w:rsidP="0033594F">
      <w:pPr>
        <w:pStyle w:val="a4"/>
        <w:rPr>
          <w:rFonts w:ascii="Times New Roman" w:hAnsi="Times New Roman" w:cs="Times New Roman"/>
        </w:rPr>
      </w:pPr>
    </w:p>
    <w:p w14:paraId="625F1FF3" w14:textId="77777777" w:rsidR="00341BB3" w:rsidRPr="0033594F" w:rsidRDefault="007573BE" w:rsidP="0033594F">
      <w:pPr>
        <w:pStyle w:val="a4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 xml:space="preserve">Следующая подсказка  - </w:t>
      </w:r>
      <w:r w:rsidRPr="0033594F">
        <w:rPr>
          <w:rFonts w:ascii="Times New Roman" w:hAnsi="Times New Roman" w:cs="Times New Roman"/>
          <w:b/>
          <w:u w:val="single"/>
        </w:rPr>
        <w:t>проблемно-поисковые задания</w:t>
      </w:r>
    </w:p>
    <w:p w14:paraId="76599BDF" w14:textId="77777777" w:rsidR="00FD469C" w:rsidRPr="0033594F" w:rsidRDefault="00FD469C" w:rsidP="0033594F">
      <w:pPr>
        <w:pStyle w:val="a4"/>
        <w:ind w:firstLine="426"/>
        <w:rPr>
          <w:rFonts w:ascii="Times New Roman" w:hAnsi="Times New Roman" w:cs="Times New Roman"/>
        </w:rPr>
      </w:pPr>
      <w:r w:rsidRPr="0033594F">
        <w:rPr>
          <w:rFonts w:ascii="Times New Roman" w:hAnsi="Times New Roman" w:cs="Times New Roman"/>
        </w:rPr>
        <w:t>Современные требования к организации обучения побуждают воспитателей и педа</w:t>
      </w:r>
      <w:r w:rsidRPr="0033594F">
        <w:rPr>
          <w:rFonts w:ascii="Times New Roman" w:hAnsi="Times New Roman" w:cs="Times New Roman"/>
        </w:rPr>
        <w:softHyphen/>
        <w:t>гогов обогащать занятия игровыми и сказоч</w:t>
      </w:r>
      <w:r w:rsidRPr="0033594F">
        <w:rPr>
          <w:rFonts w:ascii="Times New Roman" w:hAnsi="Times New Roman" w:cs="Times New Roman"/>
        </w:rPr>
        <w:softHyphen/>
        <w:t>ными сюжетами, использовать дидактичес</w:t>
      </w:r>
      <w:r w:rsidRPr="0033594F">
        <w:rPr>
          <w:rFonts w:ascii="Times New Roman" w:hAnsi="Times New Roman" w:cs="Times New Roman"/>
        </w:rPr>
        <w:softHyphen/>
        <w:t>кие игры. Несмотря на важность игры в ра</w:t>
      </w:r>
      <w:r w:rsidRPr="0033594F">
        <w:rPr>
          <w:rFonts w:ascii="Times New Roman" w:hAnsi="Times New Roman" w:cs="Times New Roman"/>
        </w:rPr>
        <w:softHyphen/>
        <w:t>боте с детьми по математике, она не само</w:t>
      </w:r>
      <w:r w:rsidRPr="0033594F">
        <w:rPr>
          <w:rFonts w:ascii="Times New Roman" w:hAnsi="Times New Roman" w:cs="Times New Roman"/>
        </w:rPr>
        <w:softHyphen/>
        <w:t>цель, а средство для развития интереса к предмету обучения. Математическая сторо</w:t>
      </w:r>
      <w:r w:rsidRPr="0033594F">
        <w:rPr>
          <w:rFonts w:ascii="Times New Roman" w:hAnsi="Times New Roman" w:cs="Times New Roman"/>
        </w:rPr>
        <w:softHyphen/>
        <w:t>на содержания игры всегда должна отчётли</w:t>
      </w:r>
      <w:r w:rsidRPr="0033594F">
        <w:rPr>
          <w:rFonts w:ascii="Times New Roman" w:hAnsi="Times New Roman" w:cs="Times New Roman"/>
        </w:rPr>
        <w:softHyphen/>
        <w:t xml:space="preserve">во выдвигаться на первый план. </w:t>
      </w:r>
    </w:p>
    <w:p w14:paraId="66BDA622" w14:textId="77777777" w:rsidR="003C5F95" w:rsidRPr="0033594F" w:rsidRDefault="0033594F" w:rsidP="0033594F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b/>
          <w:sz w:val="24"/>
          <w:szCs w:val="24"/>
        </w:rPr>
      </w:pPr>
      <w:r w:rsidRPr="0033594F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</w:rPr>
        <w:t xml:space="preserve">Проблемно поисковое задание </w:t>
      </w:r>
      <w:r w:rsidRPr="0033594F">
        <w:rPr>
          <w:rFonts w:ascii="inherit" w:eastAsia="Times New Roman" w:hAnsi="inherit" w:cs="Times New Roman" w:hint="eastAsia"/>
          <w:b/>
          <w:sz w:val="24"/>
          <w:szCs w:val="24"/>
          <w:bdr w:val="none" w:sz="0" w:space="0" w:color="auto" w:frame="1"/>
        </w:rPr>
        <w:t>«</w:t>
      </w:r>
      <w:r w:rsidRPr="0033594F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</w:rPr>
        <w:t>Задание для гномов</w:t>
      </w:r>
      <w:r w:rsidRPr="0033594F">
        <w:rPr>
          <w:rFonts w:ascii="inherit" w:eastAsia="Times New Roman" w:hAnsi="inherit" w:cs="Times New Roman" w:hint="eastAsia"/>
          <w:b/>
          <w:sz w:val="24"/>
          <w:szCs w:val="24"/>
          <w:bdr w:val="none" w:sz="0" w:space="0" w:color="auto" w:frame="1"/>
        </w:rPr>
        <w:t>»</w:t>
      </w:r>
    </w:p>
    <w:p w14:paraId="149B4464" w14:textId="77777777" w:rsidR="003C5F95" w:rsidRPr="0033594F" w:rsidRDefault="0033594F" w:rsidP="0033594F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Задачи</w:t>
      </w:r>
      <w:r w:rsidR="003C5F95"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</w:t>
      </w:r>
    </w:p>
    <w:p w14:paraId="239B623C" w14:textId="77777777" w:rsidR="003C5F95" w:rsidRPr="0033594F" w:rsidRDefault="003C5F95" w:rsidP="0033594F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lastRenderedPageBreak/>
        <w:t>закрепить умение считать в пределах 5,</w:t>
      </w:r>
    </w:p>
    <w:p w14:paraId="1B144A3A" w14:textId="77777777" w:rsidR="003C5F95" w:rsidRPr="0033594F" w:rsidRDefault="003C5F95" w:rsidP="0033594F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учить понимать независимость числа 5 от величины предметов;</w:t>
      </w:r>
    </w:p>
    <w:p w14:paraId="74704FE9" w14:textId="77777777" w:rsidR="003C5F95" w:rsidRPr="0033594F" w:rsidRDefault="003C5F95" w:rsidP="0033594F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учить понимать равенство и неравенство предметов по количеству разными способами, наложением, приложением, счётом.</w:t>
      </w:r>
    </w:p>
    <w:p w14:paraId="13B68A5E" w14:textId="77777777" w:rsidR="003C5F95" w:rsidRPr="0033594F" w:rsidRDefault="003C5F95" w:rsidP="0033594F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Фея леса поручила гномам собрать одинаковое количество кленовых листьев красного и жёлтого цвета. Их должно быть по 5</w:t>
      </w:r>
      <w:r w:rsidRPr="0033594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(листья разной величины)</w:t>
      </w: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</w:t>
      </w:r>
    </w:p>
    <w:p w14:paraId="5CE70134" w14:textId="77777777" w:rsidR="003C5F95" w:rsidRPr="0033594F" w:rsidRDefault="003C5F95" w:rsidP="0033594F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Коллеги, перед вами листья разного цвета и разной величины красные и жёлтые. вам надо собрать жёлтые, а вам красные листья. как вы думаете у кого из вас больше листьев? Ваши варианты? А как узнать, сколько листьев, что нужно сделать (посчитать, а что ещё нужно сделать? ваши варианты</w:t>
      </w:r>
      <w:r w:rsidRPr="0033594F">
        <w:rPr>
          <w:rFonts w:ascii="inherit" w:eastAsia="Times New Roman" w:hAnsi="inherit" w:cs="Times New Roman"/>
          <w:sz w:val="24"/>
          <w:szCs w:val="24"/>
        </w:rPr>
        <w:t> </w:t>
      </w:r>
      <w:r w:rsidRPr="0033594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(наложить, приложить)</w:t>
      </w: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. Сделайте букет из листьев? У кого букет больше? Независимо от величины листьев всё равно листьев по 5. Мы сейчас с вами сравнили и увидели что они по величине разные, а количество одинаковое по 5. </w:t>
      </w:r>
      <w:r w:rsidR="0033594F"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Давайте сделаем </w:t>
      </w:r>
      <w:r w:rsidRPr="0033594F">
        <w:rPr>
          <w:rFonts w:ascii="inherit" w:eastAsia="Times New Roman" w:hAnsi="inherit" w:cs="Times New Roman"/>
          <w:sz w:val="24"/>
          <w:szCs w:val="24"/>
        </w:rPr>
        <w:t> </w:t>
      </w: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вывод: число не зависит от величины предметов.</w:t>
      </w:r>
    </w:p>
    <w:p w14:paraId="2526058E" w14:textId="77777777" w:rsidR="003C5F95" w:rsidRPr="0033594F" w:rsidRDefault="003C5F95" w:rsidP="0033594F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В спорах ребята учатся формулировать мысли, доказывать свою точку зрения, приводить убедительные доводы. Если детям приходится менять точку зрения, то необходимо, чтобы они имели на то веские доказательства, а не соглашались с тем или иным решением педагога или товарища.</w:t>
      </w:r>
    </w:p>
    <w:p w14:paraId="3EAFCE03" w14:textId="77777777" w:rsidR="003C5F95" w:rsidRPr="00EC63AE" w:rsidRDefault="003C5F95" w:rsidP="00EC63A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Из этого следует вывод: Стремясь поддержать у</w:t>
      </w:r>
      <w:r w:rsidRPr="0033594F">
        <w:rPr>
          <w:rFonts w:ascii="inherit" w:eastAsia="Times New Roman" w:hAnsi="inherit" w:cs="Times New Roman"/>
          <w:sz w:val="24"/>
          <w:szCs w:val="24"/>
        </w:rPr>
        <w:t> детей интерес к познаниям</w:t>
      </w: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, мы создаём постоянно новую</w:t>
      </w:r>
      <w:r w:rsidRPr="0033594F">
        <w:rPr>
          <w:rFonts w:ascii="inherit" w:eastAsia="Times New Roman" w:hAnsi="inherit" w:cs="Times New Roman"/>
          <w:sz w:val="24"/>
          <w:szCs w:val="24"/>
        </w:rPr>
        <w:t> проблемную ситуацию</w:t>
      </w: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, учим</w:t>
      </w:r>
      <w:r w:rsidRPr="0033594F">
        <w:rPr>
          <w:rFonts w:ascii="inherit" w:eastAsia="Times New Roman" w:hAnsi="inherit" w:cs="Times New Roman"/>
          <w:sz w:val="24"/>
          <w:szCs w:val="24"/>
        </w:rPr>
        <w:t> детей </w:t>
      </w: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не бояться допускать ошибки. Боясь ошибиться, он не будет сам решать поставленную</w:t>
      </w:r>
      <w:r w:rsidRPr="0033594F">
        <w:rPr>
          <w:rFonts w:ascii="inherit" w:eastAsia="Times New Roman" w:hAnsi="inherit" w:cs="Times New Roman"/>
          <w:sz w:val="24"/>
          <w:szCs w:val="24"/>
        </w:rPr>
        <w:t> проблему</w:t>
      </w:r>
      <w:r w:rsidRPr="0033594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, он будет стремиться получить новое решение с помощью взрослого. Очень важно, чтобы ребёнок сам почувствовал вкус к получению новых знаний.</w:t>
      </w:r>
    </w:p>
    <w:p w14:paraId="797F101E" w14:textId="77777777" w:rsidR="003C5F95" w:rsidRDefault="00EC63AE" w:rsidP="00EC63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bdr w:val="none" w:sz="0" w:space="0" w:color="auto" w:frame="1"/>
        </w:rPr>
      </w:pPr>
      <w:r w:rsidRPr="00EC63A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bdr w:val="none" w:sz="0" w:space="0" w:color="auto" w:frame="1"/>
        </w:rPr>
        <w:t>Рефлексия</w:t>
      </w:r>
    </w:p>
    <w:p w14:paraId="1A9A5699" w14:textId="77777777" w:rsidR="00EC63AE" w:rsidRPr="00EC63AE" w:rsidRDefault="00EC63AE" w:rsidP="00EC63A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bdr w:val="none" w:sz="0" w:space="0" w:color="auto" w:frame="1"/>
        </w:rPr>
        <w:t>Предлагаю вам взять листочки бумаги, и выразить свое мнение и свои поже</w:t>
      </w:r>
      <w:r w:rsidR="003434A1">
        <w:rPr>
          <w:rFonts w:ascii="Times New Roman" w:eastAsia="Times New Roman" w:hAnsi="Times New Roman" w:cs="Times New Roman"/>
          <w:bCs/>
          <w:kern w:val="36"/>
          <w:sz w:val="24"/>
          <w:szCs w:val="28"/>
          <w:bdr w:val="none" w:sz="0" w:space="0" w:color="auto" w:frame="1"/>
        </w:rPr>
        <w:t>лания о данном мастер-классе.</w:t>
      </w:r>
    </w:p>
    <w:p w14:paraId="2DF8DD43" w14:textId="77777777" w:rsidR="003C5F95" w:rsidRDefault="003C5F95" w:rsidP="00EC63AE">
      <w:pPr>
        <w:spacing w:after="0" w:line="240" w:lineRule="auto"/>
      </w:pPr>
      <w:r w:rsidRPr="00073CED">
        <w:rPr>
          <w:rFonts w:ascii="inherit" w:eastAsia="Times New Roman" w:hAnsi="inherit" w:cs="Times New Roman"/>
          <w:b/>
          <w:bCs/>
          <w:color w:val="FF9D0C"/>
          <w:kern w:val="36"/>
          <w:sz w:val="28"/>
          <w:szCs w:val="28"/>
          <w:bdr w:val="none" w:sz="0" w:space="0" w:color="auto" w:frame="1"/>
        </w:rPr>
        <w:br/>
      </w:r>
    </w:p>
    <w:sectPr w:rsidR="003C5F95" w:rsidSect="00B57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BB3"/>
    <w:rsid w:val="000105FE"/>
    <w:rsid w:val="00025CF3"/>
    <w:rsid w:val="00151F4D"/>
    <w:rsid w:val="001F484D"/>
    <w:rsid w:val="002A5319"/>
    <w:rsid w:val="002F3CDB"/>
    <w:rsid w:val="0033594F"/>
    <w:rsid w:val="00341BB3"/>
    <w:rsid w:val="003434A1"/>
    <w:rsid w:val="003C5F95"/>
    <w:rsid w:val="004C77D1"/>
    <w:rsid w:val="005E5194"/>
    <w:rsid w:val="006C5CF7"/>
    <w:rsid w:val="007573BE"/>
    <w:rsid w:val="00801FB2"/>
    <w:rsid w:val="008B6011"/>
    <w:rsid w:val="00931CD8"/>
    <w:rsid w:val="009D2381"/>
    <w:rsid w:val="00A56C83"/>
    <w:rsid w:val="00B0725D"/>
    <w:rsid w:val="00B57508"/>
    <w:rsid w:val="00BD191C"/>
    <w:rsid w:val="00E07DD8"/>
    <w:rsid w:val="00EA0E77"/>
    <w:rsid w:val="00EC63AE"/>
    <w:rsid w:val="00F658E7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D547"/>
  <w15:docId w15:val="{4C5360AA-60E1-436D-9F6F-7692188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5D"/>
    <w:pPr>
      <w:ind w:left="720"/>
      <w:contextualSpacing/>
    </w:pPr>
  </w:style>
  <w:style w:type="paragraph" w:customStyle="1" w:styleId="c0">
    <w:name w:val="c0"/>
    <w:basedOn w:val="a"/>
    <w:rsid w:val="0034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341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508"/>
    <w:rPr>
      <w:b/>
      <w:bCs/>
    </w:rPr>
  </w:style>
  <w:style w:type="table" w:styleId="a7">
    <w:name w:val="Table Grid"/>
    <w:basedOn w:val="a1"/>
    <w:uiPriority w:val="59"/>
    <w:rsid w:val="00335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Екатерина Екатерина</cp:lastModifiedBy>
  <cp:revision>17</cp:revision>
  <dcterms:created xsi:type="dcterms:W3CDTF">2017-11-02T07:37:00Z</dcterms:created>
  <dcterms:modified xsi:type="dcterms:W3CDTF">2021-04-05T07:31:00Z</dcterms:modified>
</cp:coreProperties>
</file>